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lef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  <w:t>6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after="156" w:afterLines="50"/>
        <w:jc w:val="center"/>
        <w:outlineLvl w:val="0"/>
        <w:rPr>
          <w:rFonts w:ascii="方正小标宋简体" w:hAnsi="宋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36"/>
          <w:szCs w:val="36"/>
        </w:rPr>
        <w:t>河北省一流本科课程申报推荐汇总表（2019年）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line="380" w:lineRule="exact"/>
        <w:ind w:firstLine="160" w:firstLineChars="50"/>
        <w:rPr>
          <w:rFonts w:ascii="仿宋_GB2312" w:hAnsi="黑体" w:eastAsia="仿宋_GB2312"/>
          <w:sz w:val="32"/>
          <w:szCs w:val="28"/>
        </w:rPr>
      </w:pPr>
      <w:r>
        <w:rPr>
          <w:rFonts w:hint="eastAsia" w:ascii="仿宋_GB2312" w:hAnsi="黑体" w:eastAsia="仿宋_GB2312"/>
          <w:sz w:val="32"/>
          <w:szCs w:val="28"/>
        </w:rPr>
        <w:t>推荐单位名称（公章）：</w:t>
      </w:r>
    </w:p>
    <w:tbl>
      <w:tblPr>
        <w:tblStyle w:val="6"/>
        <w:tblW w:w="1283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2713"/>
        <w:gridCol w:w="2556"/>
        <w:gridCol w:w="2088"/>
        <w:gridCol w:w="2076"/>
        <w:gridCol w:w="2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5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序号</w:t>
            </w:r>
          </w:p>
        </w:tc>
        <w:tc>
          <w:tcPr>
            <w:tcW w:w="2713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申报高校</w:t>
            </w:r>
          </w:p>
        </w:tc>
        <w:tc>
          <w:tcPr>
            <w:tcW w:w="2556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课程名称</w:t>
            </w:r>
          </w:p>
        </w:tc>
        <w:tc>
          <w:tcPr>
            <w:tcW w:w="2088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课程负责人</w:t>
            </w:r>
          </w:p>
        </w:tc>
        <w:tc>
          <w:tcPr>
            <w:tcW w:w="2076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专业类代码</w:t>
            </w:r>
          </w:p>
        </w:tc>
        <w:tc>
          <w:tcPr>
            <w:tcW w:w="2508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推荐类别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95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713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8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6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8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95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2713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8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6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8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95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2713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8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6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8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95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2713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8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6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8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95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2713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8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6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8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80" w:lineRule="exact"/>
        <w:ind w:firstLine="420" w:firstLineChars="200"/>
        <w:rPr>
          <w:rFonts w:hint="eastAsia" w:ascii="黑体" w:hAnsi="黑体" w:eastAsia="黑体" w:cs="黑体"/>
          <w:sz w:val="28"/>
          <w:szCs w:val="32"/>
          <w:lang w:eastAsia="zh-CN"/>
        </w:rPr>
      </w:pPr>
    </w:p>
    <w:p>
      <w:pPr>
        <w:spacing w:line="380" w:lineRule="exact"/>
        <w:ind w:firstLine="420" w:firstLineChars="200"/>
        <w:rPr>
          <w:rFonts w:hint="eastAsia" w:ascii="仿宋_GB2312" w:eastAsia="仿宋_GB231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eastAsia="zh-CN"/>
        </w:rPr>
        <w:t>校级立项数：</w:t>
      </w:r>
      <w:r>
        <w:rPr>
          <w:rFonts w:hint="eastAsia" w:ascii="黑体" w:hAnsi="黑体" w:eastAsia="黑体" w:cs="黑体"/>
          <w:sz w:val="28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；学校平台网址：</w:t>
      </w:r>
      <w:r>
        <w:rPr>
          <w:rFonts w:hint="eastAsia" w:ascii="黑体" w:hAnsi="黑体" w:eastAsia="黑体" w:cs="黑体"/>
          <w:sz w:val="28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eastAsia="仿宋_GB2312"/>
          <w:lang w:val="en-US" w:eastAsia="zh-CN"/>
        </w:rPr>
        <w:t xml:space="preserve">     </w:t>
      </w:r>
    </w:p>
    <w:p>
      <w:pPr>
        <w:spacing w:line="380" w:lineRule="exact"/>
        <w:ind w:firstLine="42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说明：</w:t>
      </w:r>
    </w:p>
    <w:p>
      <w:pPr>
        <w:spacing w:line="380" w:lineRule="exact"/>
        <w:ind w:firstLine="42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1.专业类代码指《普通高等学校本科专业目录（2012年》，没有对应学科专业的课程，填写“0000”。</w:t>
      </w:r>
    </w:p>
    <w:p>
      <w:pPr>
        <w:spacing w:line="380" w:lineRule="exact"/>
        <w:ind w:firstLine="420" w:firstLineChars="200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</w:rPr>
        <w:t>2</w:t>
      </w:r>
      <w:r>
        <w:rPr>
          <w:rFonts w:ascii="Times New Roman" w:hAnsi="Times New Roman" w:eastAsia="仿宋_GB2312" w:cs="Times New Roman"/>
        </w:rPr>
        <w:t>.推荐类别为“线下一流课程”“线上线下混合式一流课程”“社会实践一流课程”中的一种。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D8"/>
    <w:rsid w:val="0005173A"/>
    <w:rsid w:val="00054963"/>
    <w:rsid w:val="0006616F"/>
    <w:rsid w:val="000B680D"/>
    <w:rsid w:val="0014319B"/>
    <w:rsid w:val="00143AA3"/>
    <w:rsid w:val="001D2A66"/>
    <w:rsid w:val="001E1E45"/>
    <w:rsid w:val="0020332D"/>
    <w:rsid w:val="00522830"/>
    <w:rsid w:val="006673D8"/>
    <w:rsid w:val="006803C3"/>
    <w:rsid w:val="00703D5D"/>
    <w:rsid w:val="008810A9"/>
    <w:rsid w:val="0095539E"/>
    <w:rsid w:val="00A73A46"/>
    <w:rsid w:val="00A92B76"/>
    <w:rsid w:val="00AA3121"/>
    <w:rsid w:val="00AF72C1"/>
    <w:rsid w:val="00CA54AA"/>
    <w:rsid w:val="00D1172F"/>
    <w:rsid w:val="00F223DF"/>
    <w:rsid w:val="00F45B32"/>
    <w:rsid w:val="02A61D2D"/>
    <w:rsid w:val="041466A4"/>
    <w:rsid w:val="04D2497D"/>
    <w:rsid w:val="07AC4DC8"/>
    <w:rsid w:val="0AB00844"/>
    <w:rsid w:val="0B627CA5"/>
    <w:rsid w:val="0CD4416B"/>
    <w:rsid w:val="0DBC2375"/>
    <w:rsid w:val="0EEE74A2"/>
    <w:rsid w:val="0F8509E3"/>
    <w:rsid w:val="138E2891"/>
    <w:rsid w:val="17AC20B3"/>
    <w:rsid w:val="18CB133A"/>
    <w:rsid w:val="1E2908E0"/>
    <w:rsid w:val="1F5F2C5B"/>
    <w:rsid w:val="21DA7A92"/>
    <w:rsid w:val="224254F6"/>
    <w:rsid w:val="23BE721C"/>
    <w:rsid w:val="25BC6D79"/>
    <w:rsid w:val="316B5C99"/>
    <w:rsid w:val="324A4E0C"/>
    <w:rsid w:val="35814310"/>
    <w:rsid w:val="37BE3460"/>
    <w:rsid w:val="3B426BB1"/>
    <w:rsid w:val="3E444826"/>
    <w:rsid w:val="430330C3"/>
    <w:rsid w:val="4639357B"/>
    <w:rsid w:val="4663679C"/>
    <w:rsid w:val="474D55FB"/>
    <w:rsid w:val="489D27D6"/>
    <w:rsid w:val="48EC52B4"/>
    <w:rsid w:val="4C1200F6"/>
    <w:rsid w:val="4DAC13FB"/>
    <w:rsid w:val="4EEE3B99"/>
    <w:rsid w:val="50F202A1"/>
    <w:rsid w:val="53E85D0C"/>
    <w:rsid w:val="54F14B88"/>
    <w:rsid w:val="55BA31FE"/>
    <w:rsid w:val="56077138"/>
    <w:rsid w:val="57E512CC"/>
    <w:rsid w:val="589C7B0A"/>
    <w:rsid w:val="596B6E8E"/>
    <w:rsid w:val="5A655239"/>
    <w:rsid w:val="5E120096"/>
    <w:rsid w:val="5EE54E0C"/>
    <w:rsid w:val="61B12D30"/>
    <w:rsid w:val="624F5E5F"/>
    <w:rsid w:val="642F70EF"/>
    <w:rsid w:val="65400047"/>
    <w:rsid w:val="661D50FA"/>
    <w:rsid w:val="670829B2"/>
    <w:rsid w:val="67221838"/>
    <w:rsid w:val="6A9B5283"/>
    <w:rsid w:val="6B90553C"/>
    <w:rsid w:val="6E5E285C"/>
    <w:rsid w:val="748A2255"/>
    <w:rsid w:val="750A0F6E"/>
    <w:rsid w:val="7777194F"/>
    <w:rsid w:val="7FA1080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BCF4AF-985C-4138-87B7-7340321F39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181</Characters>
  <Lines>1</Lines>
  <Paragraphs>1</Paragraphs>
  <ScaleCrop>false</ScaleCrop>
  <LinksUpToDate>false</LinksUpToDate>
  <CharactersWithSpaces>211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2019-11-13T08:50:00Z</dcterms:created>
  <dc:creator>A</dc:creator>
  <cp:lastModifiedBy>王欢</cp:lastModifiedBy>
  <cp:lastPrinted>2019-11-11T08:55:00Z</cp:lastPrinted>
  <dcterms:modified xsi:type="dcterms:W3CDTF">2019-12-03T07:25:28Z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