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1B" w:rsidRDefault="0082611B" w:rsidP="0082611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河北建筑工程学院</w:t>
      </w:r>
    </w:p>
    <w:p w:rsidR="0082611B" w:rsidRDefault="00E9036B" w:rsidP="0082611B">
      <w:pPr>
        <w:jc w:val="center"/>
        <w:rPr>
          <w:sz w:val="44"/>
          <w:szCs w:val="44"/>
        </w:rPr>
      </w:pPr>
      <w:r w:rsidRPr="00E9036B">
        <w:rPr>
          <w:rFonts w:hint="eastAsia"/>
          <w:sz w:val="44"/>
          <w:szCs w:val="44"/>
        </w:rPr>
        <w:t>关于接收</w:t>
      </w:r>
      <w:r w:rsidR="0082611B">
        <w:rPr>
          <w:rFonts w:hint="eastAsia"/>
          <w:sz w:val="44"/>
          <w:szCs w:val="44"/>
        </w:rPr>
        <w:t>捐赠</w:t>
      </w:r>
      <w:r w:rsidRPr="00E9036B">
        <w:rPr>
          <w:rFonts w:hint="eastAsia"/>
          <w:sz w:val="44"/>
          <w:szCs w:val="44"/>
        </w:rPr>
        <w:t>及</w:t>
      </w:r>
      <w:r w:rsidR="0082611B">
        <w:rPr>
          <w:rFonts w:hint="eastAsia"/>
          <w:sz w:val="44"/>
          <w:szCs w:val="44"/>
        </w:rPr>
        <w:t>使用</w:t>
      </w:r>
      <w:r w:rsidRPr="00E9036B">
        <w:rPr>
          <w:rFonts w:hint="eastAsia"/>
          <w:sz w:val="44"/>
          <w:szCs w:val="44"/>
        </w:rPr>
        <w:t>疫情防控物资的</w:t>
      </w:r>
    </w:p>
    <w:p w:rsidR="00595E12" w:rsidRDefault="00E9036B" w:rsidP="003C7BCB">
      <w:pPr>
        <w:spacing w:afterLines="100"/>
        <w:jc w:val="center"/>
        <w:rPr>
          <w:sz w:val="44"/>
          <w:szCs w:val="44"/>
        </w:rPr>
      </w:pPr>
      <w:r w:rsidRPr="00E9036B">
        <w:rPr>
          <w:rFonts w:hint="eastAsia"/>
          <w:sz w:val="44"/>
          <w:szCs w:val="44"/>
        </w:rPr>
        <w:t>公</w:t>
      </w:r>
      <w:r w:rsidR="0082611B">
        <w:rPr>
          <w:rFonts w:hint="eastAsia"/>
          <w:sz w:val="44"/>
          <w:szCs w:val="44"/>
        </w:rPr>
        <w:t xml:space="preserve">  </w:t>
      </w:r>
      <w:r w:rsidRPr="00E9036B">
        <w:rPr>
          <w:rFonts w:hint="eastAsia"/>
          <w:sz w:val="44"/>
          <w:szCs w:val="44"/>
        </w:rPr>
        <w:t>示</w:t>
      </w:r>
    </w:p>
    <w:p w:rsidR="0082611B" w:rsidRDefault="00E9036B" w:rsidP="0082611B">
      <w:pPr>
        <w:pStyle w:val="a3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6E2BEC">
        <w:rPr>
          <w:rFonts w:ascii="仿宋" w:eastAsia="仿宋" w:hAnsi="仿宋"/>
          <w:sz w:val="32"/>
          <w:szCs w:val="32"/>
        </w:rPr>
        <w:t>新冠肺炎疫情防控工作开展以来，</w:t>
      </w:r>
      <w:r w:rsidRPr="006E2BEC">
        <w:rPr>
          <w:rFonts w:ascii="仿宋" w:eastAsia="仿宋" w:hAnsi="仿宋" w:hint="eastAsia"/>
          <w:sz w:val="32"/>
          <w:szCs w:val="32"/>
        </w:rPr>
        <w:t>我校陆续接收了</w:t>
      </w:r>
      <w:r w:rsidRPr="006E2BEC">
        <w:rPr>
          <w:rFonts w:ascii="仿宋" w:eastAsia="仿宋" w:hAnsi="仿宋"/>
          <w:sz w:val="32"/>
          <w:szCs w:val="32"/>
        </w:rPr>
        <w:t>多家爱心企业</w:t>
      </w:r>
      <w:r w:rsidR="0082611B">
        <w:rPr>
          <w:rFonts w:ascii="仿宋" w:eastAsia="仿宋" w:hAnsi="仿宋" w:hint="eastAsia"/>
          <w:sz w:val="32"/>
          <w:szCs w:val="32"/>
        </w:rPr>
        <w:t>、</w:t>
      </w:r>
      <w:r w:rsidRPr="006E2BEC">
        <w:rPr>
          <w:rFonts w:ascii="仿宋" w:eastAsia="仿宋" w:hAnsi="仿宋"/>
          <w:sz w:val="32"/>
          <w:szCs w:val="32"/>
        </w:rPr>
        <w:t>爱心人士捐赠</w:t>
      </w:r>
      <w:r w:rsidRPr="006E2BEC">
        <w:rPr>
          <w:rFonts w:ascii="仿宋" w:eastAsia="仿宋" w:hAnsi="仿宋" w:hint="eastAsia"/>
          <w:sz w:val="32"/>
          <w:szCs w:val="32"/>
        </w:rPr>
        <w:t>的</w:t>
      </w:r>
      <w:r w:rsidRPr="006E2BEC">
        <w:rPr>
          <w:rFonts w:ascii="仿宋" w:eastAsia="仿宋" w:hAnsi="仿宋"/>
          <w:sz w:val="32"/>
          <w:szCs w:val="32"/>
        </w:rPr>
        <w:t>各种</w:t>
      </w:r>
      <w:r w:rsidRPr="006E2BEC">
        <w:rPr>
          <w:rFonts w:ascii="仿宋" w:eastAsia="仿宋" w:hAnsi="仿宋" w:hint="eastAsia"/>
          <w:sz w:val="32"/>
          <w:szCs w:val="32"/>
        </w:rPr>
        <w:t>防控</w:t>
      </w:r>
      <w:r w:rsidRPr="006E2BEC">
        <w:rPr>
          <w:rFonts w:ascii="仿宋" w:eastAsia="仿宋" w:hAnsi="仿宋"/>
          <w:sz w:val="32"/>
          <w:szCs w:val="32"/>
        </w:rPr>
        <w:t>物资</w:t>
      </w:r>
      <w:r w:rsidR="0082611B">
        <w:rPr>
          <w:rFonts w:ascii="仿宋" w:eastAsia="仿宋" w:hAnsi="仿宋" w:hint="eastAsia"/>
          <w:sz w:val="32"/>
          <w:szCs w:val="32"/>
        </w:rPr>
        <w:t>（2月25日</w:t>
      </w:r>
      <w:r w:rsidR="005C40FF">
        <w:rPr>
          <w:rFonts w:ascii="仿宋" w:eastAsia="仿宋" w:hAnsi="仿宋" w:hint="eastAsia"/>
          <w:sz w:val="32"/>
          <w:szCs w:val="32"/>
        </w:rPr>
        <w:t>已</w:t>
      </w:r>
      <w:r w:rsidR="0082611B">
        <w:rPr>
          <w:rFonts w:ascii="仿宋" w:eastAsia="仿宋" w:hAnsi="仿宋" w:hint="eastAsia"/>
          <w:sz w:val="32"/>
          <w:szCs w:val="32"/>
        </w:rPr>
        <w:t>进行了报道）</w:t>
      </w:r>
      <w:r w:rsidR="006E2BEC" w:rsidRPr="006E2BEC">
        <w:rPr>
          <w:rFonts w:ascii="仿宋" w:eastAsia="仿宋" w:hAnsi="仿宋" w:hint="eastAsia"/>
          <w:sz w:val="32"/>
          <w:szCs w:val="32"/>
        </w:rPr>
        <w:t>。</w:t>
      </w:r>
      <w:r w:rsidRPr="006E2BEC">
        <w:rPr>
          <w:rFonts w:ascii="仿宋" w:eastAsia="仿宋" w:hAnsi="仿宋" w:hint="eastAsia"/>
          <w:sz w:val="32"/>
          <w:szCs w:val="32"/>
        </w:rPr>
        <w:t>近期</w:t>
      </w:r>
      <w:r w:rsidR="006E2BEC" w:rsidRPr="006E2BEC">
        <w:rPr>
          <w:rFonts w:ascii="仿宋" w:eastAsia="仿宋" w:hAnsi="仿宋" w:hint="eastAsia"/>
          <w:sz w:val="32"/>
          <w:szCs w:val="32"/>
        </w:rPr>
        <w:t>，又陆续收到省教育厅、市教育局发放的防控物资，</w:t>
      </w:r>
      <w:r w:rsidR="005C40FF">
        <w:rPr>
          <w:rFonts w:ascii="仿宋" w:eastAsia="仿宋" w:hAnsi="仿宋" w:hint="eastAsia"/>
          <w:sz w:val="32"/>
          <w:szCs w:val="32"/>
        </w:rPr>
        <w:t>对我校</w:t>
      </w:r>
      <w:r w:rsidR="005C40FF" w:rsidRPr="006E2BEC">
        <w:rPr>
          <w:rFonts w:ascii="仿宋" w:eastAsia="仿宋" w:hAnsi="仿宋" w:hint="eastAsia"/>
          <w:sz w:val="32"/>
          <w:szCs w:val="32"/>
        </w:rPr>
        <w:t>疫情防控工作提供了极大的帮助</w:t>
      </w:r>
      <w:r w:rsidR="003C42F3">
        <w:rPr>
          <w:rFonts w:ascii="仿宋" w:eastAsia="仿宋" w:hAnsi="仿宋" w:hint="eastAsia"/>
          <w:sz w:val="32"/>
          <w:szCs w:val="32"/>
        </w:rPr>
        <w:t>。</w:t>
      </w:r>
    </w:p>
    <w:p w:rsidR="00B75E29" w:rsidRDefault="006E2BEC" w:rsidP="00E20863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B75E29" w:rsidSect="007F76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为保证</w:t>
      </w:r>
      <w:r w:rsidR="0082611B">
        <w:rPr>
          <w:rFonts w:ascii="仿宋" w:eastAsia="仿宋" w:hAnsi="仿宋" w:hint="eastAsia"/>
          <w:sz w:val="32"/>
          <w:szCs w:val="32"/>
        </w:rPr>
        <w:t>捐赠</w:t>
      </w:r>
      <w:r w:rsidR="005C40FF">
        <w:rPr>
          <w:rFonts w:ascii="仿宋" w:eastAsia="仿宋" w:hAnsi="仿宋" w:hint="eastAsia"/>
          <w:sz w:val="32"/>
          <w:szCs w:val="32"/>
        </w:rPr>
        <w:t>和发放</w:t>
      </w:r>
      <w:r w:rsidR="0082611B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疫情防控物资</w:t>
      </w:r>
      <w:r w:rsidR="0082611B">
        <w:rPr>
          <w:rFonts w:ascii="仿宋" w:eastAsia="仿宋" w:hAnsi="仿宋" w:hint="eastAsia"/>
          <w:sz w:val="32"/>
          <w:szCs w:val="32"/>
        </w:rPr>
        <w:t>使用透明、</w:t>
      </w:r>
      <w:r>
        <w:rPr>
          <w:rFonts w:ascii="仿宋" w:eastAsia="仿宋" w:hAnsi="仿宋" w:hint="eastAsia"/>
          <w:sz w:val="32"/>
          <w:szCs w:val="32"/>
        </w:rPr>
        <w:t>账目公开，现</w:t>
      </w:r>
      <w:r w:rsidR="0082611B">
        <w:rPr>
          <w:rFonts w:ascii="仿宋" w:eastAsia="仿宋" w:hAnsi="仿宋" w:hint="eastAsia"/>
          <w:sz w:val="32"/>
          <w:szCs w:val="32"/>
        </w:rPr>
        <w:t>对接收的防控物资及使用情况进行公示，</w:t>
      </w:r>
      <w:r w:rsidR="005C40FF">
        <w:rPr>
          <w:rFonts w:ascii="仿宋" w:eastAsia="仿宋" w:hAnsi="仿宋" w:hint="eastAsia"/>
          <w:sz w:val="32"/>
          <w:szCs w:val="32"/>
        </w:rPr>
        <w:t>接受</w:t>
      </w:r>
      <w:r w:rsidR="0082611B">
        <w:rPr>
          <w:rFonts w:ascii="仿宋" w:eastAsia="仿宋" w:hAnsi="仿宋" w:hint="eastAsia"/>
          <w:sz w:val="32"/>
          <w:szCs w:val="32"/>
        </w:rPr>
        <w:t>全校师生监督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16317" w:type="dxa"/>
        <w:tblInd w:w="93" w:type="dxa"/>
        <w:tblLook w:val="04A0"/>
      </w:tblPr>
      <w:tblGrid>
        <w:gridCol w:w="697"/>
        <w:gridCol w:w="452"/>
        <w:gridCol w:w="709"/>
        <w:gridCol w:w="242"/>
        <w:gridCol w:w="920"/>
        <w:gridCol w:w="1000"/>
        <w:gridCol w:w="815"/>
        <w:gridCol w:w="145"/>
        <w:gridCol w:w="960"/>
        <w:gridCol w:w="1000"/>
        <w:gridCol w:w="163"/>
        <w:gridCol w:w="1137"/>
        <w:gridCol w:w="706"/>
        <w:gridCol w:w="294"/>
        <w:gridCol w:w="1000"/>
        <w:gridCol w:w="407"/>
        <w:gridCol w:w="713"/>
        <w:gridCol w:w="1360"/>
        <w:gridCol w:w="1000"/>
        <w:gridCol w:w="1000"/>
        <w:gridCol w:w="1597"/>
      </w:tblGrid>
      <w:tr w:rsidR="00B75E29" w:rsidRPr="00B75E29" w:rsidTr="00B75E29">
        <w:trPr>
          <w:trHeight w:val="851"/>
        </w:trPr>
        <w:tc>
          <w:tcPr>
            <w:tcW w:w="16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河北建筑工程学院接收及使用捐赠疫情防控物资汇总表</w:t>
            </w:r>
          </w:p>
        </w:tc>
      </w:tr>
      <w:tr w:rsidR="00B75E29" w:rsidRPr="00B75E29" w:rsidTr="00B75E29">
        <w:trPr>
          <w:trHeight w:val="103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口罩（</w:t>
            </w:r>
            <w:proofErr w:type="gramStart"/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84消毒液（升）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低氯消毒液（升）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75%酒精（升）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来苏水（升）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一次性手套（只）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手持红外线测温仪（把）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电动喷雾器（台）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水银体温计（支）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防护服/隔离衣（件）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防雾护目镜/防护面罩（</w:t>
            </w:r>
            <w:proofErr w:type="gramStart"/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防护靴（双）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洗手液（瓶）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食品</w:t>
            </w:r>
          </w:p>
        </w:tc>
      </w:tr>
      <w:tr w:rsidR="00B75E29" w:rsidRPr="00B75E29" w:rsidTr="00B75E29">
        <w:trPr>
          <w:trHeight w:val="151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接收数量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桶装方便面16箱、卤蛋2箱、火腿肠2箱、榨菜2箱</w:t>
            </w:r>
          </w:p>
        </w:tc>
      </w:tr>
      <w:tr w:rsidR="00B75E29" w:rsidRPr="00B75E29" w:rsidTr="00B75E29">
        <w:trPr>
          <w:trHeight w:val="159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使用数量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桶装方便面16箱、卤蛋2箱、火腿肠2箱、榨菜2箱</w:t>
            </w:r>
          </w:p>
        </w:tc>
      </w:tr>
      <w:tr w:rsidR="00B75E29" w:rsidRPr="00B75E29" w:rsidTr="00B75E29">
        <w:trPr>
          <w:trHeight w:val="70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现有数量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29" w:rsidRPr="00B75E29" w:rsidRDefault="00B75E29" w:rsidP="00B75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95E12" w:rsidRPr="00595E12" w:rsidTr="00B75E29">
        <w:trPr>
          <w:trHeight w:val="851"/>
        </w:trPr>
        <w:tc>
          <w:tcPr>
            <w:tcW w:w="163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河北建筑工程学院接收及使用捐赠疫情防控物资明细表</w:t>
            </w:r>
          </w:p>
        </w:tc>
      </w:tr>
      <w:tr w:rsidR="00595E12" w:rsidRPr="00595E12" w:rsidTr="00B75E29">
        <w:trPr>
          <w:trHeight w:val="4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接收时间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来源渠道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物品名称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剩余数量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支出情况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1.31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张家口靓佳物业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2月1日物业公司领取84消毒液200升，来苏水90升。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来苏水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6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2.1-2.6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兄弟</w:t>
            </w: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团国际安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保服务有限公司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B45C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2月1日党校办领取200个口罩发放给疫情防控期间上岗人员、</w:t>
            </w: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消防维保领取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50个口罩，2月3日校园安全与后勤管理处领取50个口罩；手套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2月16日党校办领取100只，2月17日物业公司领取100只，2月28日扶贫工作组领取100只，3月4日物业公司领取200只，3月15日校卫生院领取100只。</w:t>
            </w:r>
          </w:p>
        </w:tc>
      </w:tr>
      <w:tr w:rsidR="00595E12" w:rsidRPr="00595E12" w:rsidTr="00B75E29">
        <w:trPr>
          <w:trHeight w:val="6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医用手套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9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张家口誉辰电力工程有限公司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2000升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2月12日物业公司公寓领取3升，3月1日物业公司维修领取2升，3月10日公寓领取2升</w:t>
            </w:r>
          </w:p>
        </w:tc>
      </w:tr>
      <w:tr w:rsidR="00595E12" w:rsidRPr="00595E12" w:rsidTr="00B75E29">
        <w:trPr>
          <w:trHeight w:val="4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75度酒精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92升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9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张家口众能环保设备有限公司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215升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3月4日，校园安全与后勤管理处检查家属院工作领取30升，3月5日物业公司领取5升。</w:t>
            </w:r>
          </w:p>
        </w:tc>
      </w:tr>
      <w:tr w:rsidR="00595E12" w:rsidRPr="00595E12" w:rsidTr="00B75E29">
        <w:trPr>
          <w:trHeight w:val="40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学校超市承包人郭景刚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桶装方便面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2月14发放给学校家属院值守工作人员</w:t>
            </w:r>
          </w:p>
        </w:tc>
      </w:tr>
      <w:tr w:rsidR="00595E12" w:rsidRPr="00595E12" w:rsidTr="00B75E29">
        <w:trPr>
          <w:trHeight w:val="40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卤蛋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0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火腿肠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0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榨菜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5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宣化县博森绿化工程有限公司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850升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2月20日安保公司领取10升，3月14日物业公司行政楼保洁领取20升，3月23日物业公司行政楼保洁领取20升。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深圳市新政后勤服务有限公司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84消毒液（1升/瓶）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500瓶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46瓶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B45C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2月27日物业保洁领取1瓶，3月16日二级单位领用38瓶，监控室领取1瓶，3月17日倒库损坏1瓶；口罩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16日党校办领取50个，学生处领取30个，2月17日物业公司领取50个，2月21日党校办领取200个发放给疫情期间在校办值班人员使用，3月4日校园安全与后勤管理处领取20个，3月4日家属院检查工作领取100个；水银温度计，3月24日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党校办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领取2支。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测温枪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10支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10支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红外线测温仪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10支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10支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水银温度计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200支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198支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5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晶晶老师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一次性手套（食品级PE）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700只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2月17日保安公司领取1000只，3月16日二级单位处级干部上岗发放3100只，监控室领取100只，物业后勤门卫领取100只。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山东庆云海天电子设备有限公司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1000升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B45C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洗手液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2月14日物业公司行政楼保洁领取20瓶，2月20日校园安全与后勤管理处检查家属院工作领取9瓶，3月9日物业公司行政楼、</w:t>
            </w: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后勤楼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保洁领取20瓶，3月16日物业公司各学院、教学楼、宿舍保洁领取50瓶。电动喷雾器：2月14日安保公司西门保卫消杀领取1台，2月29日物业公司</w:t>
            </w: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家属院消杀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领取2台,3月21日，物业公司学校各建筑消杀领取1台。手套，3月20日校卫生院领取400只。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600瓶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501瓶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电动喷雾器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一次性医用手套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一次性医用手套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2.18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经济开发区卓朗五金机电销售中心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N95口罩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100只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张家口远辰物业服务有限公司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红外线测温仪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5E12" w:rsidRPr="00595E12" w:rsidTr="00B75E29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社会爱心人士张旭军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1730个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2月25日保安公司领取30个，2月28日扶贫工作组领取100个，3月13日保安公司领取50个，3月16日各单位处级干部上岗发放890个，监控室领取10个，校卫生院领取150个，3月20日物业保洁领取20个,3月25日财务处领取20个。</w:t>
            </w:r>
          </w:p>
        </w:tc>
      </w:tr>
      <w:tr w:rsidR="00595E12" w:rsidRPr="00595E12" w:rsidTr="00B75E29">
        <w:trPr>
          <w:trHeight w:val="4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</w:t>
            </w: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金圆天</w:t>
            </w:r>
            <w:proofErr w:type="gramEnd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洋餐饮管理服务有限公司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5000只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张家口市教育局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200个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低氯消毒液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5升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3.16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河北省教育厅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防护服/隔离衣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480件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480件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B45C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口罩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3月16日校、处级党政干部上岗发放1400个，校卫生院领取50个；手套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3月15日校卫生院领取200只；护目镜</w:t>
            </w:r>
            <w:r w:rsidR="00B45C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3月20日物业保洁领取5个。</w:t>
            </w: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医用外科口罩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非医用外科口罩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防雾护目镜/防护面罩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医用手套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20000只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19800只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手持红外测温仪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36把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36把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防护靴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260双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张家口市教育局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50升</w:t>
            </w:r>
          </w:p>
        </w:tc>
        <w:tc>
          <w:tcPr>
            <w:tcW w:w="567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100升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5E12" w:rsidRPr="00595E12" w:rsidTr="00B75E29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200双</w:t>
            </w: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E12" w:rsidRPr="00595E12" w:rsidRDefault="00595E12" w:rsidP="00595E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5E12" w:rsidRDefault="00595E12" w:rsidP="00595E1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  <w:sectPr w:rsidR="00595E12" w:rsidSect="00595E12">
          <w:pgSz w:w="16838" w:h="11906" w:orient="landscape"/>
          <w:pgMar w:top="238" w:right="249" w:bottom="244" w:left="238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366"/>
        <w:tblW w:w="10149" w:type="dxa"/>
        <w:tblLook w:val="04A0"/>
      </w:tblPr>
      <w:tblGrid>
        <w:gridCol w:w="817"/>
        <w:gridCol w:w="2853"/>
        <w:gridCol w:w="2850"/>
        <w:gridCol w:w="1678"/>
        <w:gridCol w:w="1951"/>
      </w:tblGrid>
      <w:tr w:rsidR="00595E12" w:rsidRPr="00595E12" w:rsidTr="00595E12">
        <w:trPr>
          <w:trHeight w:val="735"/>
        </w:trPr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河北建筑工程学院已使用捐赠防控物资明细表</w:t>
            </w:r>
          </w:p>
        </w:tc>
      </w:tr>
      <w:tr w:rsidR="00595E12" w:rsidRPr="00595E12" w:rsidTr="00ED5B8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党校办发放疫情期间上岗人员使用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消防维保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贺云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校园安全与后勤管理处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党校办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学生处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李晓庆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党校办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扶贫工作组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郭晓波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后勤办公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后勤办公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韩长青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家属院物业公司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校卫生院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刘迎春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</w:t>
            </w:r>
            <w:r w:rsidR="00B75E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处级干部上岗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各单位上岗人员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监控室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赵凡利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物业公司保洁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院志民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物业公司保洁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张树云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口罩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和长青</w:t>
            </w:r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口罩使用数量总计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物业公司保洁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84消毒液（1L）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院志民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各二级单位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84消毒液（1L）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各单位上岗人员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监控室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84消毒液（1L）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赵凡利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倒库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84消毒液（1L）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损坏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家属院检查工作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84消毒液（5L/桶）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6*5升=30升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太飞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3.5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84消毒液（5L/桶）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1*5升=5升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张经理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84消毒液（10L/桶）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2*10升=20升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杨海泉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84消毒液（10L/桶）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2*10升=20升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杜海龙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kern w:val="0"/>
                <w:sz w:val="22"/>
              </w:rPr>
              <w:t>2.20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kern w:val="0"/>
                <w:sz w:val="22"/>
              </w:rPr>
              <w:t>保安公司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kern w:val="0"/>
                <w:sz w:val="22"/>
              </w:rPr>
              <w:t>84消毒液（10L/桶）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kern w:val="0"/>
                <w:sz w:val="22"/>
              </w:rPr>
              <w:t>1*10升=10升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kern w:val="0"/>
                <w:sz w:val="22"/>
              </w:rPr>
              <w:t>吕力</w:t>
            </w:r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84消毒液使用数量总计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326升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2A098F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09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2A098F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09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2A098F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09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2A098F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09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2A098F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A098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物业公司公寓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75%酒精（1.5L/瓶）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2*1.5=3升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王经理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75%酒精（2L/瓶）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1*2升=2升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武巍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75%酒精（2L/瓶）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1*2升=2升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马金雁</w:t>
            </w:r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75%酒精使用数量总计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7升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党校办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扶贫工作组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郭晓波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家属院物业公司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校卫生院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刘迎春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各二级单位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各单位上岗人员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监控室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赵凡利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物业公司后勤门卫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ED5B89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院志民</w:t>
            </w:r>
            <w:proofErr w:type="gramEnd"/>
            <w:r w:rsidR="00595E12"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校卫生院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刘迎春</w:t>
            </w:r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一次性手套使用数量总计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5500只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保安公司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电动喷雾器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2.29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电动喷雾器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武巍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电动喷雾器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赵海洪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电动喷雾器使用数量总计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20瓶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李贵军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9瓶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太飞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3.9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20瓶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杜海龙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50瓶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王经理</w:t>
            </w:r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洗手液使用数量总计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99瓶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物业公司保洁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院志民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物业公司保洁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张树云</w:t>
            </w:r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护目镜使用数量总计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5只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领用人</w:t>
            </w:r>
          </w:p>
        </w:tc>
      </w:tr>
      <w:tr w:rsidR="00595E12" w:rsidRPr="00595E12" w:rsidTr="00ED5B8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B75E29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党校办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水银体温计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95E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太飞</w:t>
            </w:r>
            <w:proofErr w:type="gramEnd"/>
          </w:p>
        </w:tc>
      </w:tr>
      <w:tr w:rsidR="00595E12" w:rsidRPr="00595E12" w:rsidTr="00ED5B89">
        <w:trPr>
          <w:trHeight w:val="420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水银体温计使用数量总计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2支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12" w:rsidRPr="00595E12" w:rsidRDefault="00595E12" w:rsidP="00595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95E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9036B" w:rsidRPr="006E2BEC" w:rsidRDefault="00E9036B" w:rsidP="00ED5B89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E9036B" w:rsidRPr="006E2BEC" w:rsidSect="00595E12">
      <w:pgSz w:w="11906" w:h="16838"/>
      <w:pgMar w:top="1797" w:right="1378" w:bottom="1797" w:left="137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36B"/>
    <w:rsid w:val="000A5760"/>
    <w:rsid w:val="002A098F"/>
    <w:rsid w:val="002A65F2"/>
    <w:rsid w:val="003C42F3"/>
    <w:rsid w:val="003C7BCB"/>
    <w:rsid w:val="004C61C9"/>
    <w:rsid w:val="00595E12"/>
    <w:rsid w:val="005C40FF"/>
    <w:rsid w:val="005D10B9"/>
    <w:rsid w:val="006E2BEC"/>
    <w:rsid w:val="007F764A"/>
    <w:rsid w:val="0082611B"/>
    <w:rsid w:val="009A0187"/>
    <w:rsid w:val="00A908CB"/>
    <w:rsid w:val="00B45C96"/>
    <w:rsid w:val="00B757F8"/>
    <w:rsid w:val="00B75E29"/>
    <w:rsid w:val="00B8404B"/>
    <w:rsid w:val="00E01820"/>
    <w:rsid w:val="00E20863"/>
    <w:rsid w:val="00E24E8B"/>
    <w:rsid w:val="00E9036B"/>
    <w:rsid w:val="00ED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66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324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2035</Words>
  <Characters>2240</Characters>
  <Application>Microsoft Office Word</Application>
  <DocSecurity>0</DocSecurity>
  <Lines>106</Lines>
  <Paragraphs>106</Paragraphs>
  <ScaleCrop>false</ScaleCrop>
  <Company>Lenovo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6</cp:revision>
  <dcterms:created xsi:type="dcterms:W3CDTF">2020-03-26T08:51:00Z</dcterms:created>
  <dcterms:modified xsi:type="dcterms:W3CDTF">2020-03-26T09:19:00Z</dcterms:modified>
</cp:coreProperties>
</file>